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15" w:type="dxa"/>
        <w:tblInd w:w="-601" w:type="dxa"/>
        <w:tblLook w:val="04A0" w:firstRow="1" w:lastRow="0" w:firstColumn="1" w:lastColumn="0" w:noHBand="0" w:noVBand="1"/>
      </w:tblPr>
      <w:tblGrid>
        <w:gridCol w:w="11215"/>
      </w:tblGrid>
      <w:tr w:rsidR="004F2F79" w:rsidTr="001F51B2">
        <w:trPr>
          <w:trHeight w:val="1960"/>
        </w:trPr>
        <w:tc>
          <w:tcPr>
            <w:tcW w:w="11215" w:type="dxa"/>
            <w:vAlign w:val="center"/>
          </w:tcPr>
          <w:p w:rsidR="004F2F79" w:rsidRPr="001F51B2" w:rsidRDefault="00977A29" w:rsidP="00977A29">
            <w:pPr>
              <w:ind w:firstLine="0"/>
              <w:jc w:val="left"/>
              <w:rPr>
                <w:rFonts w:eastAsia="Times New Roman"/>
                <w:b/>
                <w:kern w:val="24"/>
                <w:sz w:val="68"/>
                <w:szCs w:val="68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68"/>
                <w:szCs w:val="68"/>
                <w:lang w:eastAsia="ru-RU"/>
              </w:rPr>
              <w:t>АКТУАЛЬНОЕ НАПРАВЛЕНИЕ:</w:t>
            </w:r>
          </w:p>
        </w:tc>
      </w:tr>
      <w:tr w:rsidR="004F2F79" w:rsidTr="001F51B2">
        <w:trPr>
          <w:trHeight w:val="1980"/>
        </w:trPr>
        <w:tc>
          <w:tcPr>
            <w:tcW w:w="11215" w:type="dxa"/>
            <w:vAlign w:val="center"/>
          </w:tcPr>
          <w:p w:rsidR="004F2F79" w:rsidRPr="001F51B2" w:rsidRDefault="00977A29" w:rsidP="00977A29">
            <w:pPr>
              <w:ind w:firstLine="0"/>
              <w:jc w:val="left"/>
              <w:rPr>
                <w:rFonts w:eastAsia="Times New Roman"/>
                <w:b/>
                <w:kern w:val="24"/>
                <w:sz w:val="64"/>
                <w:szCs w:val="64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>ВОЗРАСТНАЯ ГРУППА:</w:t>
            </w:r>
            <w:r w:rsidRPr="001F51B2">
              <w:rPr>
                <w:rFonts w:eastAsia="Times New Roman"/>
                <w:b/>
                <w:kern w:val="24"/>
                <w:sz w:val="64"/>
                <w:szCs w:val="64"/>
                <w:lang w:eastAsia="ru-RU"/>
              </w:rPr>
              <w:t xml:space="preserve"> </w:t>
            </w:r>
          </w:p>
        </w:tc>
      </w:tr>
      <w:tr w:rsidR="004F2F79" w:rsidTr="001F51B2">
        <w:trPr>
          <w:trHeight w:val="1960"/>
        </w:trPr>
        <w:tc>
          <w:tcPr>
            <w:tcW w:w="11215" w:type="dxa"/>
            <w:vAlign w:val="center"/>
          </w:tcPr>
          <w:p w:rsidR="004F2F79" w:rsidRPr="001F51B2" w:rsidRDefault="00977A29" w:rsidP="00977A29">
            <w:pPr>
              <w:ind w:firstLine="0"/>
              <w:jc w:val="left"/>
              <w:rPr>
                <w:rFonts w:eastAsia="Times New Roman"/>
                <w:b/>
                <w:kern w:val="24"/>
                <w:sz w:val="64"/>
                <w:szCs w:val="64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>СРОКИ:</w:t>
            </w:r>
          </w:p>
        </w:tc>
      </w:tr>
      <w:tr w:rsidR="004F2F79" w:rsidTr="001F51B2">
        <w:trPr>
          <w:trHeight w:val="1980"/>
        </w:trPr>
        <w:tc>
          <w:tcPr>
            <w:tcW w:w="11215" w:type="dxa"/>
            <w:vAlign w:val="center"/>
          </w:tcPr>
          <w:p w:rsidR="004F2F79" w:rsidRPr="001F51B2" w:rsidRDefault="00977A29" w:rsidP="00977A29">
            <w:pPr>
              <w:ind w:firstLine="0"/>
              <w:jc w:val="left"/>
              <w:rPr>
                <w:rFonts w:eastAsia="Times New Roman"/>
                <w:b/>
                <w:kern w:val="24"/>
                <w:sz w:val="64"/>
                <w:szCs w:val="64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>УЧАСТНИКИ:</w:t>
            </w:r>
          </w:p>
        </w:tc>
      </w:tr>
      <w:tr w:rsidR="004F2F79" w:rsidTr="001F51B2">
        <w:trPr>
          <w:trHeight w:val="1740"/>
        </w:trPr>
        <w:tc>
          <w:tcPr>
            <w:tcW w:w="11215" w:type="dxa"/>
            <w:vAlign w:val="center"/>
          </w:tcPr>
          <w:p w:rsidR="004F2F79" w:rsidRPr="00977A29" w:rsidRDefault="00977A29" w:rsidP="00977A29">
            <w:pPr>
              <w:ind w:firstLine="0"/>
              <w:jc w:val="left"/>
              <w:rPr>
                <w:rFonts w:eastAsia="Times New Roman"/>
                <w:b/>
                <w:kern w:val="24"/>
                <w:sz w:val="64"/>
                <w:szCs w:val="64"/>
                <w:lang w:eastAsia="ru-RU"/>
              </w:rPr>
            </w:pPr>
            <w:r w:rsidRPr="00977A29">
              <w:rPr>
                <w:rFonts w:eastAsia="Times New Roman"/>
                <w:b/>
                <w:bCs/>
                <w:kern w:val="24"/>
                <w:sz w:val="64"/>
                <w:szCs w:val="64"/>
                <w:lang w:val="en-US" w:eastAsia="ru-RU"/>
              </w:rPr>
              <w:t>I</w:t>
            </w:r>
            <w:r w:rsidRPr="00977A29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>. ПОГРУЖЕНИЕ-ЗНАКОМСТВО</w:t>
            </w:r>
          </w:p>
        </w:tc>
      </w:tr>
      <w:tr w:rsidR="004F2F79" w:rsidTr="001F51B2">
        <w:trPr>
          <w:trHeight w:val="1759"/>
        </w:trPr>
        <w:tc>
          <w:tcPr>
            <w:tcW w:w="11215" w:type="dxa"/>
            <w:vAlign w:val="center"/>
          </w:tcPr>
          <w:p w:rsidR="004F2F79" w:rsidRPr="00977A29" w:rsidRDefault="00977A29" w:rsidP="00977A29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</w:pPr>
            <w:r w:rsidRPr="00977A29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 xml:space="preserve">II. </w:t>
            </w:r>
            <w:r w:rsidRPr="001F51B2">
              <w:rPr>
                <w:rFonts w:eastAsia="Times New Roman"/>
                <w:b/>
                <w:bCs/>
                <w:kern w:val="24"/>
                <w:sz w:val="62"/>
                <w:szCs w:val="62"/>
                <w:lang w:eastAsia="ru-RU"/>
              </w:rPr>
              <w:t>СОВМЕСТНАЯ ДЕЯТЕЛЬНОСТЬ</w:t>
            </w:r>
          </w:p>
        </w:tc>
      </w:tr>
      <w:tr w:rsidR="004F2F79" w:rsidTr="001F51B2">
        <w:trPr>
          <w:trHeight w:val="1740"/>
        </w:trPr>
        <w:tc>
          <w:tcPr>
            <w:tcW w:w="11215" w:type="dxa"/>
            <w:vAlign w:val="center"/>
          </w:tcPr>
          <w:p w:rsidR="004F2F79" w:rsidRPr="00977A29" w:rsidRDefault="00977A29" w:rsidP="00977A29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</w:pPr>
            <w:r w:rsidRPr="00977A29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>III. ИТОГОВОЕ СОБЫТИЕ</w:t>
            </w:r>
          </w:p>
        </w:tc>
      </w:tr>
      <w:tr w:rsidR="004F2F79" w:rsidTr="001F51B2">
        <w:trPr>
          <w:trHeight w:val="1759"/>
        </w:trPr>
        <w:tc>
          <w:tcPr>
            <w:tcW w:w="11215" w:type="dxa"/>
            <w:vAlign w:val="center"/>
          </w:tcPr>
          <w:p w:rsidR="004F2F79" w:rsidRPr="00977A29" w:rsidRDefault="00977A29" w:rsidP="00977A29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</w:pPr>
            <w:r w:rsidRPr="00977A29">
              <w:rPr>
                <w:rFonts w:eastAsia="Times New Roman"/>
                <w:b/>
                <w:bCs/>
                <w:kern w:val="24"/>
                <w:sz w:val="64"/>
                <w:szCs w:val="64"/>
                <w:lang w:eastAsia="ru-RU"/>
              </w:rPr>
              <w:t>IV. РЕФЛЕКСИЯ</w:t>
            </w:r>
          </w:p>
        </w:tc>
      </w:tr>
    </w:tbl>
    <w:p w:rsidR="00977A29" w:rsidRDefault="00977A29">
      <w:r>
        <w:br w:type="page"/>
      </w:r>
    </w:p>
    <w:p w:rsidR="00977A29" w:rsidRDefault="00977A2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02"/>
        <w:gridCol w:w="4879"/>
      </w:tblGrid>
      <w:tr w:rsidR="00AC0FAD" w:rsidTr="00AC0FAD">
        <w:trPr>
          <w:trHeight w:val="2024"/>
          <w:jc w:val="center"/>
        </w:trPr>
        <w:tc>
          <w:tcPr>
            <w:tcW w:w="4902" w:type="dxa"/>
          </w:tcPr>
          <w:p w:rsidR="00AC0FAD" w:rsidRPr="00AC0FAD" w:rsidRDefault="00AC0FAD" w:rsidP="00AC0FAD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ДАТА</w:t>
            </w:r>
          </w:p>
        </w:tc>
        <w:tc>
          <w:tcPr>
            <w:tcW w:w="4879" w:type="dxa"/>
          </w:tcPr>
          <w:p w:rsidR="00AC0FAD" w:rsidRPr="00AC0FAD" w:rsidRDefault="00AC0FAD" w:rsidP="008F0FFB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ФОРМА</w:t>
            </w:r>
          </w:p>
          <w:p w:rsidR="00AC0FAD" w:rsidRPr="00AC0FAD" w:rsidRDefault="00AC0FAD" w:rsidP="00AC0FAD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ПРОВЕДЕНИЯ ЗАНЯТИЙ</w:t>
            </w:r>
          </w:p>
        </w:tc>
      </w:tr>
      <w:tr w:rsidR="00AC0FAD" w:rsidTr="00AC0FAD">
        <w:trPr>
          <w:trHeight w:val="2024"/>
          <w:jc w:val="center"/>
        </w:trPr>
        <w:tc>
          <w:tcPr>
            <w:tcW w:w="4902" w:type="dxa"/>
          </w:tcPr>
          <w:p w:rsidR="00AC0FAD" w:rsidRPr="00AC0FAD" w:rsidRDefault="00AC0FAD" w:rsidP="00977A29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ОБРАЗОВАТЕЛЬНАЯ ОБЛАСТЬ/</w:t>
            </w:r>
          </w:p>
          <w:p w:rsidR="00AC0FAD" w:rsidRPr="00AC0FAD" w:rsidRDefault="00AC0FAD" w:rsidP="00AC0FAD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ПОДРАЗДЕЛ ОО</w:t>
            </w:r>
          </w:p>
        </w:tc>
        <w:tc>
          <w:tcPr>
            <w:tcW w:w="4879" w:type="dxa"/>
          </w:tcPr>
          <w:p w:rsidR="00AC0FAD" w:rsidRPr="00AC0FAD" w:rsidRDefault="00AC0FAD" w:rsidP="008F0FFB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ПРОСВЕЩЕНИЕ РОДИТЕЛЕЙ</w:t>
            </w:r>
          </w:p>
          <w:p w:rsidR="00AC0FAD" w:rsidRPr="001F51B2" w:rsidRDefault="00AC0FAD" w:rsidP="00AC0FAD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32"/>
                <w:szCs w:val="32"/>
                <w:lang w:eastAsia="ru-RU"/>
              </w:rPr>
              <w:t>(НАПРАВЛЕНИЕ, ФОРМА, ТЕМА)</w:t>
            </w:r>
          </w:p>
        </w:tc>
      </w:tr>
      <w:tr w:rsidR="00AC0FAD" w:rsidTr="00AC0FAD">
        <w:trPr>
          <w:trHeight w:val="2024"/>
          <w:jc w:val="center"/>
        </w:trPr>
        <w:tc>
          <w:tcPr>
            <w:tcW w:w="4902" w:type="dxa"/>
          </w:tcPr>
          <w:p w:rsidR="00AC0FAD" w:rsidRPr="00AC0FAD" w:rsidRDefault="00AC0FAD" w:rsidP="00977A29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ОСНОВНЫЕ ЭЛЕМЕНТЫ СОДЕРЖАНИЯ</w:t>
            </w:r>
          </w:p>
        </w:tc>
        <w:tc>
          <w:tcPr>
            <w:tcW w:w="4879" w:type="dxa"/>
          </w:tcPr>
          <w:p w:rsidR="00AC0FAD" w:rsidRPr="00AC0FAD" w:rsidRDefault="00AC0FAD" w:rsidP="008F0FFB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ПРИМЕЧАНИЕ</w:t>
            </w:r>
          </w:p>
          <w:p w:rsidR="00AC0FAD" w:rsidRPr="00AC0FAD" w:rsidRDefault="00AC0FAD" w:rsidP="008F0FFB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32"/>
                <w:szCs w:val="32"/>
                <w:lang w:eastAsia="ru-RU"/>
              </w:rPr>
            </w:pPr>
            <w:proofErr w:type="gramStart"/>
            <w:r w:rsidRPr="00AC0FAD">
              <w:rPr>
                <w:rFonts w:eastAsia="Times New Roman"/>
                <w:b/>
                <w:bCs/>
                <w:kern w:val="24"/>
                <w:sz w:val="32"/>
                <w:szCs w:val="32"/>
                <w:lang w:eastAsia="ru-RU"/>
              </w:rPr>
              <w:t>(ДОП. ИНФОРМАЦИЯ О ПОДГОТОВКЕ</w:t>
            </w:r>
            <w:proofErr w:type="gramEnd"/>
          </w:p>
          <w:p w:rsidR="00AC0FAD" w:rsidRPr="00AC0FAD" w:rsidRDefault="00AC0FAD" w:rsidP="008F0FFB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32"/>
                <w:szCs w:val="32"/>
                <w:lang w:eastAsia="ru-RU"/>
              </w:rPr>
              <w:t>И ОРГАНИЗАЦИИ ЗАНЯТИЯ)</w:t>
            </w:r>
          </w:p>
        </w:tc>
      </w:tr>
      <w:tr w:rsidR="00AC0FAD" w:rsidTr="00AC0FAD">
        <w:trPr>
          <w:trHeight w:val="2024"/>
          <w:jc w:val="center"/>
        </w:trPr>
        <w:tc>
          <w:tcPr>
            <w:tcW w:w="4902" w:type="dxa"/>
          </w:tcPr>
          <w:p w:rsidR="001F51B2" w:rsidRDefault="00AC0FAD" w:rsidP="00AC0FAD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 xml:space="preserve">ТЕМА </w:t>
            </w:r>
          </w:p>
          <w:p w:rsidR="00AC0FAD" w:rsidRPr="00AC0FAD" w:rsidRDefault="00AC0FAD" w:rsidP="00AC0FAD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  <w:bookmarkStart w:id="0" w:name="_GoBack"/>
            <w:bookmarkEnd w:id="0"/>
            <w:r w:rsidRPr="00AC0FAD"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  <w:t>ЗАНЯТИЯ</w:t>
            </w:r>
          </w:p>
        </w:tc>
        <w:tc>
          <w:tcPr>
            <w:tcW w:w="4879" w:type="dxa"/>
          </w:tcPr>
          <w:p w:rsidR="00AC0FAD" w:rsidRPr="00AC0FAD" w:rsidRDefault="00AC0FAD" w:rsidP="00977A29">
            <w:pPr>
              <w:ind w:firstLine="0"/>
              <w:jc w:val="center"/>
              <w:rPr>
                <w:rFonts w:eastAsia="Times New Roman"/>
                <w:b/>
                <w:bCs/>
                <w:kern w:val="24"/>
                <w:sz w:val="44"/>
                <w:szCs w:val="44"/>
                <w:lang w:eastAsia="ru-RU"/>
              </w:rPr>
            </w:pPr>
          </w:p>
        </w:tc>
      </w:tr>
    </w:tbl>
    <w:p w:rsidR="004F2F79" w:rsidRDefault="004F2F79" w:rsidP="004F2F79">
      <w:pPr>
        <w:rPr>
          <w:rFonts w:eastAsia="Times New Roman"/>
          <w:b/>
          <w:bCs/>
          <w:kern w:val="24"/>
          <w:sz w:val="32"/>
          <w:szCs w:val="32"/>
          <w:lang w:eastAsia="ru-RU"/>
        </w:rPr>
      </w:pPr>
    </w:p>
    <w:p w:rsidR="00AC0FAD" w:rsidRDefault="00AC0FAD" w:rsidP="004F2F79">
      <w:pPr>
        <w:rPr>
          <w:rFonts w:eastAsia="Times New Roman"/>
          <w:b/>
          <w:bCs/>
          <w:kern w:val="24"/>
          <w:sz w:val="32"/>
          <w:szCs w:val="32"/>
          <w:lang w:eastAsia="ru-RU"/>
        </w:rPr>
      </w:pPr>
    </w:p>
    <w:tbl>
      <w:tblPr>
        <w:tblStyle w:val="a3"/>
        <w:tblW w:w="11199" w:type="dxa"/>
        <w:tblInd w:w="-601" w:type="dxa"/>
        <w:tblLook w:val="04A0" w:firstRow="1" w:lastRow="0" w:firstColumn="1" w:lastColumn="0" w:noHBand="0" w:noVBand="1"/>
      </w:tblPr>
      <w:tblGrid>
        <w:gridCol w:w="11199"/>
      </w:tblGrid>
      <w:tr w:rsidR="00AC0FAD" w:rsidRPr="001F51B2" w:rsidTr="001F51B2">
        <w:trPr>
          <w:trHeight w:val="1469"/>
        </w:trPr>
        <w:tc>
          <w:tcPr>
            <w:tcW w:w="11199" w:type="dxa"/>
            <w:vAlign w:val="center"/>
          </w:tcPr>
          <w:p w:rsidR="00AC0FAD" w:rsidRPr="001F51B2" w:rsidRDefault="001F51B2" w:rsidP="001F51B2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  <w:t>МАТЕМАТИЧЕСКОЕ</w:t>
            </w:r>
            <w:r w:rsidRPr="001F51B2">
              <w:rPr>
                <w:sz w:val="52"/>
                <w:szCs w:val="52"/>
              </w:rPr>
              <w:t xml:space="preserve"> </w:t>
            </w:r>
            <w:r w:rsidRPr="001F51B2"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  <w:t>ОБРАЗОВАНИЕ</w:t>
            </w:r>
          </w:p>
        </w:tc>
      </w:tr>
      <w:tr w:rsidR="00AC0FAD" w:rsidRPr="001F51B2" w:rsidTr="001F51B2">
        <w:trPr>
          <w:trHeight w:val="1469"/>
        </w:trPr>
        <w:tc>
          <w:tcPr>
            <w:tcW w:w="11199" w:type="dxa"/>
            <w:vAlign w:val="center"/>
          </w:tcPr>
          <w:p w:rsidR="00AC0FAD" w:rsidRPr="001F51B2" w:rsidRDefault="001F51B2" w:rsidP="001F51B2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</w:pPr>
            <w:proofErr w:type="gramStart"/>
            <w:r w:rsidRPr="001F51B2"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  <w:t>ЕСТЕСТВЕННО-НАУЧНОЕ</w:t>
            </w:r>
            <w:proofErr w:type="gramEnd"/>
            <w:r w:rsidRPr="001F51B2"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  <w:t xml:space="preserve"> ОБРАЗОВАНИЕ</w:t>
            </w:r>
          </w:p>
        </w:tc>
      </w:tr>
      <w:tr w:rsidR="00AC0FAD" w:rsidRPr="001F51B2" w:rsidTr="001F51B2">
        <w:trPr>
          <w:trHeight w:val="1469"/>
        </w:trPr>
        <w:tc>
          <w:tcPr>
            <w:tcW w:w="11199" w:type="dxa"/>
            <w:vAlign w:val="center"/>
          </w:tcPr>
          <w:p w:rsidR="00AC0FAD" w:rsidRPr="001F51B2" w:rsidRDefault="001F51B2" w:rsidP="001F51B2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  <w:t>ИСТОРИЧЕСКОЕ ПРОСВЕЩЕНИЕ</w:t>
            </w:r>
          </w:p>
        </w:tc>
      </w:tr>
      <w:tr w:rsidR="00AC0FAD" w:rsidRPr="001F51B2" w:rsidTr="001F51B2">
        <w:trPr>
          <w:trHeight w:val="1469"/>
        </w:trPr>
        <w:tc>
          <w:tcPr>
            <w:tcW w:w="11199" w:type="dxa"/>
            <w:vAlign w:val="center"/>
          </w:tcPr>
          <w:p w:rsidR="00AC0FAD" w:rsidRPr="001F51B2" w:rsidRDefault="001F51B2" w:rsidP="001F51B2">
            <w:pPr>
              <w:ind w:firstLine="0"/>
              <w:jc w:val="left"/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</w:pPr>
            <w:r w:rsidRPr="001F51B2">
              <w:rPr>
                <w:rFonts w:eastAsia="Times New Roman"/>
                <w:b/>
                <w:bCs/>
                <w:kern w:val="24"/>
                <w:sz w:val="52"/>
                <w:szCs w:val="52"/>
                <w:lang w:eastAsia="ru-RU"/>
              </w:rPr>
              <w:t>ЧИТАТЕЛЬСКАЯ ГРАМОТНОСТЬ</w:t>
            </w:r>
          </w:p>
        </w:tc>
      </w:tr>
    </w:tbl>
    <w:p w:rsidR="00AC0FAD" w:rsidRPr="004F2F79" w:rsidRDefault="00AC0FAD" w:rsidP="004F2F79">
      <w:pPr>
        <w:rPr>
          <w:rFonts w:eastAsia="Times New Roman"/>
          <w:b/>
          <w:bCs/>
          <w:kern w:val="24"/>
          <w:sz w:val="32"/>
          <w:szCs w:val="32"/>
          <w:lang w:eastAsia="ru-RU"/>
        </w:rPr>
      </w:pPr>
    </w:p>
    <w:sectPr w:rsidR="00AC0FAD" w:rsidRPr="004F2F79" w:rsidSect="00977A29">
      <w:pgSz w:w="11906" w:h="16838"/>
      <w:pgMar w:top="709" w:right="1134" w:bottom="568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79"/>
    <w:rsid w:val="001F51B2"/>
    <w:rsid w:val="004F2F79"/>
    <w:rsid w:val="0077593A"/>
    <w:rsid w:val="00977A29"/>
    <w:rsid w:val="00AC0FAD"/>
    <w:rsid w:val="00E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Oxana Chechulina</cp:lastModifiedBy>
  <cp:revision>1</cp:revision>
  <dcterms:created xsi:type="dcterms:W3CDTF">2025-10-26T11:00:00Z</dcterms:created>
  <dcterms:modified xsi:type="dcterms:W3CDTF">2025-10-26T11:17:00Z</dcterms:modified>
</cp:coreProperties>
</file>